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CC" w:rsidRPr="00F057E8" w:rsidRDefault="008C685E" w:rsidP="00E62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E8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057E8" w:rsidRPr="00F057E8" w:rsidRDefault="00F057E8" w:rsidP="00F0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E8">
        <w:rPr>
          <w:rFonts w:ascii="Times New Roman" w:hAnsi="Times New Roman" w:cs="Times New Roman"/>
          <w:b/>
          <w:sz w:val="24"/>
          <w:szCs w:val="24"/>
        </w:rPr>
        <w:t xml:space="preserve">Разрешение на временное проживание в Российской Федерации </w:t>
      </w:r>
    </w:p>
    <w:p w:rsidR="00F057E8" w:rsidRPr="00F057E8" w:rsidRDefault="00F057E8" w:rsidP="00F0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E8">
        <w:rPr>
          <w:rFonts w:ascii="Times New Roman" w:hAnsi="Times New Roman" w:cs="Times New Roman"/>
          <w:b/>
          <w:sz w:val="24"/>
          <w:szCs w:val="24"/>
        </w:rPr>
        <w:t>в целях получения образования (РВПО)</w:t>
      </w:r>
    </w:p>
    <w:p w:rsidR="00F057E8" w:rsidRPr="00F057E8" w:rsidRDefault="00F057E8" w:rsidP="00F0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98" w:rsidRPr="00F057E8" w:rsidRDefault="00E624D7" w:rsidP="00E62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E8">
        <w:rPr>
          <w:rFonts w:ascii="Times New Roman" w:hAnsi="Times New Roman" w:cs="Times New Roman"/>
          <w:b/>
          <w:sz w:val="24"/>
          <w:szCs w:val="24"/>
        </w:rPr>
        <w:t xml:space="preserve">Уважаемые иностранные студенты, проходящие обучение по очной форме по программе </w:t>
      </w:r>
      <w:proofErr w:type="spellStart"/>
      <w:r w:rsidRPr="00F057E8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F057E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57E8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F057E8">
        <w:rPr>
          <w:rFonts w:ascii="Times New Roman" w:hAnsi="Times New Roman" w:cs="Times New Roman"/>
          <w:b/>
          <w:sz w:val="24"/>
          <w:szCs w:val="24"/>
        </w:rPr>
        <w:t>, магистратуры, аспирантуры!</w:t>
      </w:r>
    </w:p>
    <w:p w:rsidR="00F057E8" w:rsidRPr="00F057E8" w:rsidRDefault="00F057E8" w:rsidP="00B93C03">
      <w:pPr>
        <w:rPr>
          <w:rFonts w:ascii="Times New Roman" w:hAnsi="Times New Roman" w:cs="Times New Roman"/>
          <w:sz w:val="24"/>
          <w:szCs w:val="24"/>
        </w:rPr>
      </w:pPr>
      <w:r w:rsidRPr="00F057E8">
        <w:rPr>
          <w:rFonts w:ascii="Times New Roman" w:hAnsi="Times New Roman" w:cs="Times New Roman"/>
          <w:sz w:val="24"/>
          <w:szCs w:val="24"/>
        </w:rPr>
        <w:t>В соответствии с пунктом 10 статьи 6.2 Федерального закона ‎от 25 июля 2002 г.№ 115-ФЗ «О правовом положении иностранных граждан в Российской Федерации» с 1 января 2023 года в России появился новый вид документа для иностранных обучающихся — разрешение на временное проживание в целях получения образования (РВПО).</w:t>
      </w:r>
    </w:p>
    <w:p w:rsidR="00B93C03" w:rsidRDefault="001C3FEB" w:rsidP="00B93C03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057E8">
        <w:rPr>
          <w:rFonts w:ascii="Times New Roman" w:hAnsi="Times New Roman" w:cs="Times New Roman"/>
          <w:sz w:val="24"/>
          <w:szCs w:val="24"/>
        </w:rPr>
        <w:t>Оформлен</w:t>
      </w:r>
      <w:r w:rsidR="00805AEB" w:rsidRPr="00F057E8">
        <w:rPr>
          <w:rFonts w:ascii="Times New Roman" w:hAnsi="Times New Roman" w:cs="Times New Roman"/>
          <w:sz w:val="24"/>
          <w:szCs w:val="24"/>
        </w:rPr>
        <w:t xml:space="preserve">ие </w:t>
      </w:r>
      <w:r w:rsidR="00BD3157" w:rsidRPr="00F057E8">
        <w:rPr>
          <w:rFonts w:ascii="Times New Roman" w:hAnsi="Times New Roman" w:cs="Times New Roman"/>
          <w:sz w:val="24"/>
          <w:szCs w:val="24"/>
        </w:rPr>
        <w:t>РВП</w:t>
      </w:r>
      <w:r w:rsidR="00956813" w:rsidRPr="00F057E8">
        <w:rPr>
          <w:rFonts w:ascii="Times New Roman" w:hAnsi="Times New Roman" w:cs="Times New Roman"/>
          <w:sz w:val="24"/>
          <w:szCs w:val="24"/>
        </w:rPr>
        <w:t>О</w:t>
      </w:r>
      <w:r w:rsidR="00BD3157" w:rsidRPr="00F057E8">
        <w:rPr>
          <w:rFonts w:ascii="Times New Roman" w:hAnsi="Times New Roman" w:cs="Times New Roman"/>
          <w:sz w:val="24"/>
          <w:szCs w:val="24"/>
        </w:rPr>
        <w:t xml:space="preserve"> </w:t>
      </w:r>
      <w:r w:rsidR="00F057E8" w:rsidRPr="00F057E8">
        <w:rPr>
          <w:rFonts w:ascii="Times New Roman" w:hAnsi="Times New Roman" w:cs="Times New Roman"/>
          <w:sz w:val="24"/>
          <w:szCs w:val="24"/>
        </w:rPr>
        <w:t>дает возможность иностранным студентам</w:t>
      </w:r>
      <w:r w:rsidR="0051777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проживать и </w:t>
      </w:r>
      <w:r w:rsidR="0037751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учиться</w:t>
      </w:r>
      <w:r w:rsidR="00EC68FD" w:rsidRPr="00F057E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805AEB" w:rsidRPr="00F057E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в РФ в течение всего срока обучения и еще 180 </w:t>
      </w:r>
      <w:r w:rsidR="00BD3157" w:rsidRPr="00F057E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календарных </w:t>
      </w:r>
      <w:r w:rsidR="00805AEB" w:rsidRPr="00F057E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дней после </w:t>
      </w:r>
      <w:r w:rsidR="00BD3157" w:rsidRPr="00F057E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окончания срока </w:t>
      </w:r>
      <w:r w:rsidR="00805AEB" w:rsidRPr="00F057E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обучения</w:t>
      </w:r>
      <w:r w:rsidR="00805AEB" w:rsidRPr="00F057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BD3157" w:rsidRPr="00F057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В паспорт проставляется штамп о выдаче РВП в целях обучения.</w:t>
      </w:r>
    </w:p>
    <w:p w:rsidR="00111365" w:rsidRDefault="00111365" w:rsidP="001113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EA">
        <w:rPr>
          <w:rFonts w:ascii="Times New Roman" w:hAnsi="Times New Roman" w:cs="Times New Roman"/>
          <w:sz w:val="24"/>
          <w:szCs w:val="24"/>
        </w:rPr>
        <w:t>РВПО выдается на весь срок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365" w:rsidRDefault="00111365" w:rsidP="001113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РВПО, обучающийся вправе оформить полис ОМС.</w:t>
      </w:r>
    </w:p>
    <w:p w:rsidR="00111365" w:rsidRDefault="00111365" w:rsidP="001113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DF">
        <w:rPr>
          <w:rFonts w:ascii="Times New Roman" w:hAnsi="Times New Roman" w:cs="Times New Roman"/>
          <w:sz w:val="24"/>
          <w:szCs w:val="24"/>
        </w:rPr>
        <w:t>Получить</w:t>
      </w:r>
      <w:r>
        <w:t xml:space="preserve"> </w:t>
      </w:r>
      <w:r w:rsidRPr="00DD60DF">
        <w:rPr>
          <w:rFonts w:ascii="Times New Roman" w:hAnsi="Times New Roman" w:cs="Times New Roman"/>
          <w:sz w:val="24"/>
          <w:szCs w:val="24"/>
        </w:rPr>
        <w:t>РВПО можно только в г. Томске (т.е. только в том регионе, в котором находится университет, в котором обучается иностранный гражданин).</w:t>
      </w:r>
    </w:p>
    <w:p w:rsidR="00111365" w:rsidRDefault="00111365" w:rsidP="001113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DF">
        <w:rPr>
          <w:rFonts w:ascii="Times New Roman" w:hAnsi="Times New Roman" w:cs="Times New Roman"/>
          <w:sz w:val="24"/>
          <w:szCs w:val="24"/>
        </w:rPr>
        <w:t>После завершения обучения в ТПУ РВПО будет действовать еще полгода — 180 дней, в течение которых можно подать документы для получения вида на жительство (ВНЖ) без выезда из России.</w:t>
      </w:r>
    </w:p>
    <w:p w:rsidR="00111365" w:rsidRPr="00DD60DF" w:rsidRDefault="00111365" w:rsidP="001113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DF">
        <w:rPr>
          <w:rFonts w:ascii="Times New Roman" w:hAnsi="Times New Roman" w:cs="Times New Roman"/>
          <w:sz w:val="24"/>
          <w:szCs w:val="24"/>
        </w:rPr>
        <w:t>Такая же возможность в течение 3-х лет сохранится для выпускников очной формы обучения, ранее имевших РВПО.</w:t>
      </w:r>
    </w:p>
    <w:p w:rsidR="00111365" w:rsidRPr="001860EA" w:rsidRDefault="00111365" w:rsidP="0011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365" w:rsidRPr="001860EA" w:rsidRDefault="00111365" w:rsidP="0011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EA">
        <w:rPr>
          <w:rFonts w:ascii="Times New Roman" w:hAnsi="Times New Roman" w:cs="Times New Roman"/>
          <w:b/>
          <w:sz w:val="24"/>
          <w:szCs w:val="24"/>
        </w:rPr>
        <w:t xml:space="preserve">Кто может получить: </w:t>
      </w:r>
    </w:p>
    <w:p w:rsidR="00111365" w:rsidRPr="001860EA" w:rsidRDefault="00111365" w:rsidP="00111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</w:t>
      </w:r>
      <w:r w:rsidRPr="001860EA">
        <w:rPr>
          <w:rFonts w:ascii="Times New Roman" w:hAnsi="Times New Roman" w:cs="Times New Roman"/>
          <w:sz w:val="24"/>
          <w:szCs w:val="24"/>
        </w:rPr>
        <w:t xml:space="preserve">, проходящие обучение по </w:t>
      </w:r>
      <w:r w:rsidRPr="001860EA">
        <w:rPr>
          <w:rFonts w:ascii="Times New Roman" w:hAnsi="Times New Roman" w:cs="Times New Roman"/>
          <w:b/>
          <w:sz w:val="24"/>
          <w:szCs w:val="24"/>
        </w:rPr>
        <w:t>очной</w:t>
      </w:r>
      <w:r w:rsidRPr="001860EA">
        <w:rPr>
          <w:rFonts w:ascii="Times New Roman" w:hAnsi="Times New Roman" w:cs="Times New Roman"/>
          <w:sz w:val="24"/>
          <w:szCs w:val="24"/>
        </w:rPr>
        <w:t xml:space="preserve"> форме по программам: </w:t>
      </w:r>
    </w:p>
    <w:p w:rsidR="00111365" w:rsidRPr="001860EA" w:rsidRDefault="00111365" w:rsidP="001113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0E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860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1365" w:rsidRPr="001860EA" w:rsidRDefault="00111365" w:rsidP="001113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0E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860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1365" w:rsidRPr="001860EA" w:rsidRDefault="00111365" w:rsidP="001113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EA">
        <w:rPr>
          <w:rFonts w:ascii="Times New Roman" w:hAnsi="Times New Roman" w:cs="Times New Roman"/>
          <w:sz w:val="24"/>
          <w:szCs w:val="24"/>
        </w:rPr>
        <w:t xml:space="preserve">магистратуры, </w:t>
      </w:r>
    </w:p>
    <w:p w:rsidR="00111365" w:rsidRPr="001860EA" w:rsidRDefault="00111365" w:rsidP="001113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EA">
        <w:rPr>
          <w:rFonts w:ascii="Times New Roman" w:hAnsi="Times New Roman" w:cs="Times New Roman"/>
          <w:sz w:val="24"/>
          <w:szCs w:val="24"/>
        </w:rPr>
        <w:t>аспирантуры.</w:t>
      </w:r>
    </w:p>
    <w:p w:rsidR="00111365" w:rsidRDefault="00111365" w:rsidP="00B93C03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111365" w:rsidRDefault="00111365" w:rsidP="0011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EA">
        <w:rPr>
          <w:rFonts w:ascii="Times New Roman" w:hAnsi="Times New Roman" w:cs="Times New Roman"/>
          <w:b/>
          <w:sz w:val="24"/>
          <w:szCs w:val="24"/>
        </w:rPr>
        <w:t>Список документов:</w:t>
      </w:r>
    </w:p>
    <w:p w:rsidR="00F30F7E" w:rsidRPr="00F30F7E" w:rsidRDefault="00F30F7E" w:rsidP="0011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94"/>
        <w:gridCol w:w="2334"/>
        <w:gridCol w:w="3182"/>
        <w:gridCol w:w="3296"/>
      </w:tblGrid>
      <w:tr w:rsidR="00111365" w:rsidRPr="001860EA" w:rsidTr="00111365">
        <w:tc>
          <w:tcPr>
            <w:tcW w:w="794" w:type="dxa"/>
          </w:tcPr>
          <w:p w:rsidR="00111365" w:rsidRPr="00AE048C" w:rsidRDefault="00111365" w:rsidP="00B27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4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4" w:type="dxa"/>
          </w:tcPr>
          <w:p w:rsidR="00111365" w:rsidRPr="00AE048C" w:rsidRDefault="00111365" w:rsidP="00B27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48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182" w:type="dxa"/>
          </w:tcPr>
          <w:p w:rsidR="00111365" w:rsidRPr="00AE048C" w:rsidRDefault="00111365" w:rsidP="00B27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48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</w:t>
            </w:r>
          </w:p>
        </w:tc>
        <w:tc>
          <w:tcPr>
            <w:tcW w:w="3296" w:type="dxa"/>
          </w:tcPr>
          <w:p w:rsidR="00111365" w:rsidRPr="00AE048C" w:rsidRDefault="00572D3C" w:rsidP="00B27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111365" w:rsidRPr="001860EA" w:rsidTr="00111365">
        <w:tc>
          <w:tcPr>
            <w:tcW w:w="794" w:type="dxa"/>
          </w:tcPr>
          <w:p w:rsidR="00111365" w:rsidRPr="000B65E9" w:rsidRDefault="00111365" w:rsidP="0011136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111365" w:rsidRPr="0044312C" w:rsidRDefault="00111365" w:rsidP="00B2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12C">
              <w:rPr>
                <w:rFonts w:ascii="Times New Roman" w:hAnsi="Times New Roman" w:cs="Times New Roman"/>
                <w:sz w:val="24"/>
                <w:szCs w:val="24"/>
              </w:rPr>
              <w:t>Заявление в 2-х экземплярах</w:t>
            </w:r>
          </w:p>
        </w:tc>
        <w:tc>
          <w:tcPr>
            <w:tcW w:w="3182" w:type="dxa"/>
          </w:tcPr>
          <w:p w:rsidR="00111365" w:rsidRPr="0044312C" w:rsidRDefault="00111365" w:rsidP="00B2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111365" w:rsidRPr="0044312C" w:rsidRDefault="00111365" w:rsidP="00B2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 Миграционном центре совместно с сотрудником центра</w:t>
            </w:r>
          </w:p>
        </w:tc>
      </w:tr>
      <w:tr w:rsidR="00111365" w:rsidRPr="001860EA" w:rsidTr="00345B6D">
        <w:trPr>
          <w:trHeight w:val="2666"/>
        </w:trPr>
        <w:tc>
          <w:tcPr>
            <w:tcW w:w="794" w:type="dxa"/>
          </w:tcPr>
          <w:p w:rsidR="00111365" w:rsidRPr="001860EA" w:rsidRDefault="00111365" w:rsidP="0011136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6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(один из документов по выбору, паспорт, удостоверение личности ЛБГ или иной документ, признаваемый в РФ</w:t>
            </w:r>
          </w:p>
        </w:tc>
        <w:tc>
          <w:tcPr>
            <w:tcW w:w="3182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Срок действия паспорта не менее 3-х месяцев до окончания срока действия на момент подачи заявления на РВПО</w:t>
            </w:r>
          </w:p>
        </w:tc>
        <w:tc>
          <w:tcPr>
            <w:tcW w:w="3296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5" w:rsidRPr="001860EA" w:rsidTr="00111365">
        <w:tc>
          <w:tcPr>
            <w:tcW w:w="794" w:type="dxa"/>
          </w:tcPr>
          <w:p w:rsidR="00111365" w:rsidRPr="001860EA" w:rsidRDefault="00111365" w:rsidP="0011136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3182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Размер 35х45мм, 2 штуки, матовая бумага</w:t>
            </w:r>
          </w:p>
        </w:tc>
        <w:tc>
          <w:tcPr>
            <w:tcW w:w="3296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5" w:rsidRPr="001860EA" w:rsidTr="00111365">
        <w:tc>
          <w:tcPr>
            <w:tcW w:w="794" w:type="dxa"/>
          </w:tcPr>
          <w:p w:rsidR="00111365" w:rsidRPr="001860EA" w:rsidRDefault="00111365" w:rsidP="0011136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статус обучающегося</w:t>
            </w:r>
          </w:p>
        </w:tc>
        <w:tc>
          <w:tcPr>
            <w:tcW w:w="3182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- Выписка из приказа о зачислении;</w:t>
            </w:r>
          </w:p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- Справка об обучении;</w:t>
            </w:r>
          </w:p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- Копия договора на обучение</w:t>
            </w:r>
            <w:r w:rsidR="00F30F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52F7">
              <w:rPr>
                <w:rFonts w:ascii="Times New Roman" w:hAnsi="Times New Roman" w:cs="Times New Roman"/>
                <w:sz w:val="24"/>
                <w:szCs w:val="24"/>
              </w:rPr>
              <w:t>для обучающихся на договорной основе)</w:t>
            </w:r>
          </w:p>
        </w:tc>
        <w:tc>
          <w:tcPr>
            <w:tcW w:w="3296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Отдел кадров ТПУ (ауд.121, Главный корпус)</w:t>
            </w:r>
          </w:p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5" w:rsidRPr="001860EA" w:rsidTr="00111365">
        <w:tc>
          <w:tcPr>
            <w:tcW w:w="794" w:type="dxa"/>
          </w:tcPr>
          <w:p w:rsidR="00111365" w:rsidRPr="001860EA" w:rsidRDefault="00111365" w:rsidP="0011136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Медицинские документы</w:t>
            </w:r>
          </w:p>
        </w:tc>
        <w:tc>
          <w:tcPr>
            <w:tcW w:w="3182" w:type="dxa"/>
          </w:tcPr>
          <w:p w:rsidR="00111365" w:rsidRPr="001860EA" w:rsidRDefault="00111365" w:rsidP="00F30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- Заключение врача психиатра-нарколога;</w:t>
            </w:r>
          </w:p>
          <w:p w:rsidR="00111365" w:rsidRPr="001860EA" w:rsidRDefault="00111365" w:rsidP="00F30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- Сертификат об отсутствии ВИЧ-инфекции;</w:t>
            </w:r>
          </w:p>
          <w:p w:rsidR="00111365" w:rsidRPr="001860EA" w:rsidRDefault="00111365" w:rsidP="00F30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- Медицинское заключение об отсутствии инфекционных заболеваний.</w:t>
            </w:r>
          </w:p>
          <w:p w:rsidR="00111365" w:rsidRPr="001860EA" w:rsidRDefault="00111365" w:rsidP="00F30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5" w:rsidRPr="001860EA" w:rsidRDefault="00111365" w:rsidP="00F30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6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справки, выданные после 1 марта 2022 года и были использованы для процедуры дактилоскопии, действительны 1 год и годны для получения РВПО </w:t>
            </w:r>
          </w:p>
        </w:tc>
        <w:tc>
          <w:tcPr>
            <w:tcW w:w="3296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5" w:rsidRPr="001860EA" w:rsidTr="00111365">
        <w:tc>
          <w:tcPr>
            <w:tcW w:w="794" w:type="dxa"/>
          </w:tcPr>
          <w:p w:rsidR="00111365" w:rsidRPr="001860EA" w:rsidRDefault="00111365" w:rsidP="0011136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прохождение дактилоскопической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(«зеленая карта»)</w:t>
            </w:r>
          </w:p>
        </w:tc>
        <w:tc>
          <w:tcPr>
            <w:tcW w:w="3182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30F7E" w:rsidRPr="001860EA" w:rsidTr="00111365">
        <w:tc>
          <w:tcPr>
            <w:tcW w:w="794" w:type="dxa"/>
          </w:tcPr>
          <w:p w:rsidR="00F30F7E" w:rsidRPr="001860EA" w:rsidRDefault="00F30F7E" w:rsidP="0011136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F30F7E" w:rsidRPr="001860EA" w:rsidRDefault="00F30F7E" w:rsidP="00F30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судимости</w:t>
            </w:r>
          </w:p>
          <w:p w:rsidR="00F30F7E" w:rsidRPr="00E200CF" w:rsidRDefault="00F30F7E" w:rsidP="00F30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00CF">
              <w:rPr>
                <w:rFonts w:ascii="Times New Roman" w:hAnsi="Times New Roman" w:cs="Times New Roman"/>
                <w:b/>
                <w:sz w:val="24"/>
                <w:szCs w:val="24"/>
              </w:rPr>
              <w:t>только для визовых стран)</w:t>
            </w:r>
          </w:p>
          <w:p w:rsidR="00F30F7E" w:rsidRPr="001860EA" w:rsidRDefault="00F30F7E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F30F7E" w:rsidRPr="001860EA" w:rsidRDefault="00F30F7E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Справка должна быть выдана не ранее чем за 3 месяца до дня подачи заявления</w:t>
            </w:r>
          </w:p>
        </w:tc>
        <w:tc>
          <w:tcPr>
            <w:tcW w:w="3296" w:type="dxa"/>
          </w:tcPr>
          <w:p w:rsidR="00F30F7E" w:rsidRPr="001860EA" w:rsidRDefault="00F30F7E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1365" w:rsidRPr="001860EA" w:rsidTr="00111365">
        <w:tc>
          <w:tcPr>
            <w:tcW w:w="794" w:type="dxa"/>
          </w:tcPr>
          <w:p w:rsidR="00111365" w:rsidRPr="001860EA" w:rsidRDefault="00111365" w:rsidP="0011136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Квитанция об оплате госпошлины</w:t>
            </w:r>
          </w:p>
        </w:tc>
        <w:tc>
          <w:tcPr>
            <w:tcW w:w="3182" w:type="dxa"/>
          </w:tcPr>
          <w:p w:rsidR="00111365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Стоимость 1600 руб.</w:t>
            </w:r>
          </w:p>
          <w:p w:rsidR="00111365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111365" w:rsidRPr="001860EA" w:rsidRDefault="00111365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60EA">
              <w:rPr>
                <w:rFonts w:ascii="Times New Roman" w:hAnsi="Times New Roman" w:cs="Times New Roman"/>
                <w:sz w:val="24"/>
                <w:szCs w:val="24"/>
              </w:rPr>
              <w:t>Оплатить в отделении Сбербанка или в приложении Сбербанк-онлайн</w:t>
            </w:r>
          </w:p>
        </w:tc>
      </w:tr>
      <w:tr w:rsidR="003F52F7" w:rsidRPr="001860EA" w:rsidTr="00A962E4">
        <w:tc>
          <w:tcPr>
            <w:tcW w:w="9606" w:type="dxa"/>
            <w:gridSpan w:val="4"/>
          </w:tcPr>
          <w:p w:rsidR="003F52F7" w:rsidRPr="001860EA" w:rsidRDefault="003F52F7" w:rsidP="00B2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!!! </w:t>
            </w:r>
            <w:r w:rsidRPr="003F52F7">
              <w:rPr>
                <w:rFonts w:ascii="Times New Roman" w:hAnsi="Times New Roman" w:cs="Times New Roman"/>
                <w:sz w:val="24"/>
                <w:szCs w:val="24"/>
              </w:rPr>
              <w:t>Документы, составленные на иностранном языке или на нескольких иностранных языках и среди нет русского языка, прилагаются к заявлению с переводом на русский язык и перевод заверяется нотариусом</w:t>
            </w:r>
          </w:p>
        </w:tc>
      </w:tr>
    </w:tbl>
    <w:p w:rsidR="00111365" w:rsidRPr="00F057E8" w:rsidRDefault="00111365" w:rsidP="00B93C03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B93C03" w:rsidRPr="00F057E8" w:rsidRDefault="00B93C03" w:rsidP="00B93C03">
      <w:pP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F057E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Обращаем внимание:</w:t>
      </w:r>
    </w:p>
    <w:p w:rsidR="00022F14" w:rsidRPr="00FA29F1" w:rsidRDefault="00022F14" w:rsidP="00FA29F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A2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Срок предоставления услуги – 38 рабочих дней.</w:t>
      </w:r>
    </w:p>
    <w:p w:rsidR="00FA29F1" w:rsidRPr="00FA29F1" w:rsidRDefault="00FA29F1" w:rsidP="00FA29F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F1">
        <w:rPr>
          <w:rFonts w:ascii="Times New Roman" w:hAnsi="Times New Roman" w:cs="Times New Roman"/>
          <w:b/>
          <w:sz w:val="24"/>
          <w:szCs w:val="24"/>
        </w:rPr>
        <w:t xml:space="preserve">Адрес предоставления </w:t>
      </w:r>
      <w:proofErr w:type="spellStart"/>
      <w:r w:rsidRPr="00FA29F1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FA29F1">
        <w:rPr>
          <w:rFonts w:ascii="Times New Roman" w:hAnsi="Times New Roman" w:cs="Times New Roman"/>
          <w:sz w:val="24"/>
          <w:szCs w:val="24"/>
        </w:rPr>
        <w:t>: Паспортно-визовый сервис, ул. Пролетарская, 33</w:t>
      </w:r>
    </w:p>
    <w:p w:rsidR="00FA29F1" w:rsidRPr="00FA29F1" w:rsidRDefault="00FA29F1" w:rsidP="00FA2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 Подача документов на РВПО осуществляется</w:t>
      </w:r>
      <w:r w:rsidRPr="00B40FD3">
        <w:rPr>
          <w:rFonts w:ascii="Times New Roman" w:hAnsi="Times New Roman" w:cs="Times New Roman"/>
          <w:sz w:val="24"/>
          <w:szCs w:val="24"/>
        </w:rPr>
        <w:t xml:space="preserve"> </w:t>
      </w:r>
      <w:r w:rsidRPr="00B40FD3">
        <w:rPr>
          <w:rFonts w:ascii="Times New Roman" w:hAnsi="Times New Roman" w:cs="Times New Roman"/>
          <w:sz w:val="24"/>
          <w:szCs w:val="24"/>
          <w:u w:val="single"/>
        </w:rPr>
        <w:t>лично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4312C">
        <w:rPr>
          <w:rFonts w:ascii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через Паспортно-визовый сервис, там же происходит заполнение заявления для получения РВПО и проверка пакета документов, а затем их передача сотрудникам Управления по вопросам миграции для дальнейшего рассмотрения. Это является УСЛУГОЙ Паспортно-визового сервиса и осуществляется на ПЛАТНОЙ основе.</w:t>
      </w:r>
    </w:p>
    <w:p w:rsidR="00022F14" w:rsidRPr="00FA29F1" w:rsidRDefault="00022F14" w:rsidP="00FA29F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A2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Нельзя находиться за пределами РФ дольше 6 месяцев суммарно в течение календарного года (с 1 января по 31 декабря).</w:t>
      </w:r>
    </w:p>
    <w:p w:rsidR="00022F14" w:rsidRDefault="00022F14" w:rsidP="00FA29F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A2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При переходе с очного на заочное обучение РВП</w:t>
      </w:r>
      <w:r w:rsid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</w:t>
      </w:r>
      <w:r w:rsidRPr="00FA2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аннулируется.</w:t>
      </w:r>
    </w:p>
    <w:p w:rsidR="00022F14" w:rsidRPr="00FA29F1" w:rsidRDefault="00FA29F1" w:rsidP="00022F14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предоставлении обучающемуся академического отпуска, РВПО аннулируется. После окончания академического отпуска, обучающийся может снова подать документы для получения РВПО.</w:t>
      </w:r>
    </w:p>
    <w:p w:rsidR="00FA29F1" w:rsidRDefault="00FA29F1" w:rsidP="00022F14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FA29F1" w:rsidRPr="00B40FD3" w:rsidRDefault="00FA29F1" w:rsidP="00FA29F1">
      <w:pPr>
        <w:pStyle w:val="Default"/>
        <w:rPr>
          <w:b/>
        </w:rPr>
      </w:pPr>
      <w:r w:rsidRPr="00B40FD3">
        <w:rPr>
          <w:b/>
        </w:rPr>
        <w:t>Реквизиты для оплаты госпошлины за РВПО:</w:t>
      </w:r>
    </w:p>
    <w:p w:rsidR="00FA29F1" w:rsidRDefault="00FA29F1" w:rsidP="00FA29F1">
      <w:pPr>
        <w:pStyle w:val="Default"/>
      </w:pPr>
    </w:p>
    <w:p w:rsidR="00FA29F1" w:rsidRPr="00B40FD3" w:rsidRDefault="00FA29F1" w:rsidP="00FA29F1">
      <w:pPr>
        <w:pStyle w:val="Default"/>
      </w:pPr>
      <w:r w:rsidRPr="00B40FD3">
        <w:rPr>
          <w:i/>
          <w:iCs/>
        </w:rPr>
        <w:t xml:space="preserve">Государственная услуга для иностранных граждан «Выдача разрешения на временное проживание» </w:t>
      </w:r>
    </w:p>
    <w:p w:rsidR="00FA29F1" w:rsidRPr="00B40FD3" w:rsidRDefault="00FA29F1" w:rsidP="00FA29F1">
      <w:pPr>
        <w:pStyle w:val="Default"/>
      </w:pPr>
      <w:r w:rsidRPr="00B40FD3">
        <w:rPr>
          <w:b/>
          <w:bCs/>
        </w:rPr>
        <w:t xml:space="preserve">Получатель – </w:t>
      </w:r>
      <w:r w:rsidRPr="00B40FD3">
        <w:t xml:space="preserve">УФК по Томской области (УМВД России по Томской области), </w:t>
      </w:r>
    </w:p>
    <w:p w:rsidR="00FA29F1" w:rsidRPr="00B40FD3" w:rsidRDefault="00FA29F1" w:rsidP="00FA29F1">
      <w:pPr>
        <w:pStyle w:val="Default"/>
      </w:pPr>
      <w:r w:rsidRPr="00B40FD3">
        <w:t>л/</w:t>
      </w:r>
      <w:proofErr w:type="spellStart"/>
      <w:r w:rsidRPr="00B40FD3">
        <w:t>сч</w:t>
      </w:r>
      <w:proofErr w:type="spellEnd"/>
      <w:r w:rsidRPr="00B40FD3">
        <w:t xml:space="preserve"> 04651140380 </w:t>
      </w:r>
    </w:p>
    <w:p w:rsidR="00FA29F1" w:rsidRPr="00B40FD3" w:rsidRDefault="00FA29F1" w:rsidP="00FA29F1">
      <w:pPr>
        <w:pStyle w:val="Default"/>
      </w:pPr>
      <w:r w:rsidRPr="00B40FD3">
        <w:rPr>
          <w:b/>
          <w:bCs/>
        </w:rPr>
        <w:t xml:space="preserve">ИНН </w:t>
      </w:r>
      <w:r w:rsidRPr="00B40FD3">
        <w:t xml:space="preserve">7018016237 </w:t>
      </w:r>
      <w:r w:rsidRPr="00B40FD3">
        <w:rPr>
          <w:b/>
          <w:bCs/>
        </w:rPr>
        <w:t xml:space="preserve">КПП </w:t>
      </w:r>
      <w:r w:rsidRPr="00B40FD3">
        <w:t xml:space="preserve">701701001 </w:t>
      </w:r>
    </w:p>
    <w:p w:rsidR="00FA29F1" w:rsidRPr="00B40FD3" w:rsidRDefault="00FA29F1" w:rsidP="00FA29F1">
      <w:pPr>
        <w:pStyle w:val="Default"/>
      </w:pPr>
      <w:r w:rsidRPr="00B40FD3">
        <w:rPr>
          <w:b/>
          <w:bCs/>
        </w:rPr>
        <w:t xml:space="preserve">Номер счета получателя (казначейский счет) </w:t>
      </w:r>
      <w:r w:rsidRPr="00B40FD3">
        <w:t xml:space="preserve">03100643000000016500 </w:t>
      </w:r>
    </w:p>
    <w:p w:rsidR="00FA29F1" w:rsidRPr="00B40FD3" w:rsidRDefault="00FA29F1" w:rsidP="00FA29F1">
      <w:pPr>
        <w:pStyle w:val="Default"/>
      </w:pPr>
      <w:r w:rsidRPr="00B40FD3">
        <w:rPr>
          <w:b/>
          <w:bCs/>
        </w:rPr>
        <w:t xml:space="preserve">Номер счета банка (единый казначейский счет) </w:t>
      </w:r>
      <w:r w:rsidRPr="00B40FD3">
        <w:t xml:space="preserve">40102810245370000058 </w:t>
      </w:r>
    </w:p>
    <w:p w:rsidR="00FA29F1" w:rsidRPr="00B40FD3" w:rsidRDefault="00FA29F1" w:rsidP="00FA29F1">
      <w:pPr>
        <w:pStyle w:val="Default"/>
      </w:pPr>
      <w:r w:rsidRPr="00B40FD3">
        <w:rPr>
          <w:b/>
          <w:bCs/>
        </w:rPr>
        <w:t xml:space="preserve">БИК ТОФК </w:t>
      </w:r>
      <w:r w:rsidRPr="00B40FD3">
        <w:t xml:space="preserve">016902004 </w:t>
      </w:r>
    </w:p>
    <w:p w:rsidR="00FA29F1" w:rsidRPr="00B40FD3" w:rsidRDefault="00FA29F1" w:rsidP="00FA29F1">
      <w:pPr>
        <w:pStyle w:val="Default"/>
      </w:pPr>
      <w:r w:rsidRPr="00B40FD3">
        <w:rPr>
          <w:b/>
          <w:bCs/>
        </w:rPr>
        <w:t xml:space="preserve">Банк получателя </w:t>
      </w:r>
      <w:r w:rsidRPr="00B40FD3">
        <w:t xml:space="preserve">- Отделение Томск Банка России //УФК по Томской области, г. Томск </w:t>
      </w:r>
    </w:p>
    <w:p w:rsidR="00FA29F1" w:rsidRPr="00B40FD3" w:rsidRDefault="00FA29F1" w:rsidP="00FA29F1">
      <w:pPr>
        <w:pStyle w:val="Default"/>
      </w:pPr>
      <w:r w:rsidRPr="00B40FD3">
        <w:rPr>
          <w:b/>
          <w:bCs/>
        </w:rPr>
        <w:t xml:space="preserve">ОКТМО 69 701 000 </w:t>
      </w:r>
    </w:p>
    <w:p w:rsidR="00FA29F1" w:rsidRPr="00B40FD3" w:rsidRDefault="00FA29F1" w:rsidP="00FA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D3">
        <w:rPr>
          <w:rFonts w:ascii="Times New Roman" w:hAnsi="Times New Roman" w:cs="Times New Roman"/>
          <w:b/>
          <w:bCs/>
          <w:sz w:val="24"/>
          <w:szCs w:val="24"/>
        </w:rPr>
        <w:t>КБК 188 1 08 06000 01 0015 110 Сумма платежа: 1 600 рублей</w:t>
      </w:r>
    </w:p>
    <w:p w:rsidR="00FA29F1" w:rsidRDefault="00FA29F1" w:rsidP="00022F14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D43ECC" w:rsidRDefault="00D43ECC" w:rsidP="00022F14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697CAB" w:rsidRPr="00F30F7E" w:rsidRDefault="00697CAB" w:rsidP="00697CAB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Для </w:t>
      </w:r>
      <w:r w:rsidR="000B694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включения </w:t>
      </w: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в списки </w:t>
      </w:r>
      <w:r w:rsidR="000B694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от ТПУ </w:t>
      </w: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на оформление </w:t>
      </w:r>
      <w:proofErr w:type="gramStart"/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РВПО  необходимо</w:t>
      </w:r>
      <w:proofErr w:type="gramEnd"/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обратиться по адресу:</w:t>
      </w:r>
    </w:p>
    <w:p w:rsidR="00697CAB" w:rsidRPr="00F30F7E" w:rsidRDefault="00697CAB" w:rsidP="008A34F5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пр. Ленина, 45 (Общежитие №1), вход со стороны пр. Ленина)</w:t>
      </w:r>
      <w:r w:rsidR="0083422F"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0B694E" w:rsidRPr="000B694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Центр социальной поддержки и воспитательной работы ТПУ</w:t>
      </w:r>
      <w:r w:rsidR="000B694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0B694E" w:rsidRPr="000B694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0B694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Запись осуществляет э</w:t>
      </w: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ксперт ЦСПВР Калинина Ирина Петровна с понедельника по четверг </w:t>
      </w:r>
      <w:r w:rsidR="0083422F"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 12:00 -13:00 и </w:t>
      </w: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 14</w:t>
      </w:r>
      <w:r w:rsidR="008A34F5"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:00</w:t>
      </w: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до 17</w:t>
      </w:r>
      <w:r w:rsidR="008A34F5"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:00</w:t>
      </w: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часов, в пятницу с 14</w:t>
      </w:r>
      <w:r w:rsidR="008A34F5"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:00</w:t>
      </w: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до 16</w:t>
      </w:r>
      <w:r w:rsidR="008A34F5"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:00</w:t>
      </w: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часов</w:t>
      </w:r>
      <w:r w:rsidR="0083422F"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Контактный телефон: +7 (3822) 70-17-76.</w:t>
      </w:r>
    </w:p>
    <w:p w:rsidR="00D43ECC" w:rsidRPr="00F30F7E" w:rsidRDefault="00956813" w:rsidP="00022F14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Там же вы сможете получить </w:t>
      </w:r>
      <w:r w:rsidR="000B694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дополнительную </w:t>
      </w:r>
      <w:bookmarkStart w:id="0" w:name="_GoBack"/>
      <w:bookmarkEnd w:id="0"/>
      <w:r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информацию о регламенте получения услуги и перечне необходимых документов</w:t>
      </w:r>
      <w:r w:rsidR="00FA29F1" w:rsidRPr="00F30F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sectPr w:rsidR="00D43ECC" w:rsidRPr="00F30F7E" w:rsidSect="00D43E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6E4E"/>
    <w:multiLevelType w:val="hybridMultilevel"/>
    <w:tmpl w:val="1E9A7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B58"/>
    <w:multiLevelType w:val="hybridMultilevel"/>
    <w:tmpl w:val="BBF0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47E2"/>
    <w:multiLevelType w:val="hybridMultilevel"/>
    <w:tmpl w:val="DAEAD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94C92"/>
    <w:multiLevelType w:val="hybridMultilevel"/>
    <w:tmpl w:val="CDC22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419E7"/>
    <w:multiLevelType w:val="hybridMultilevel"/>
    <w:tmpl w:val="E3D6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7954"/>
    <w:multiLevelType w:val="hybridMultilevel"/>
    <w:tmpl w:val="B6428C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7CD7"/>
    <w:multiLevelType w:val="hybridMultilevel"/>
    <w:tmpl w:val="7D7679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11AE0"/>
    <w:multiLevelType w:val="hybridMultilevel"/>
    <w:tmpl w:val="108E9B94"/>
    <w:lvl w:ilvl="0" w:tplc="1FB24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D7"/>
    <w:rsid w:val="00022F14"/>
    <w:rsid w:val="000B694E"/>
    <w:rsid w:val="00111365"/>
    <w:rsid w:val="001238FA"/>
    <w:rsid w:val="00181998"/>
    <w:rsid w:val="001A7BB1"/>
    <w:rsid w:val="001C3FEB"/>
    <w:rsid w:val="001F3903"/>
    <w:rsid w:val="003027B1"/>
    <w:rsid w:val="00345B6D"/>
    <w:rsid w:val="0037751B"/>
    <w:rsid w:val="003C1C8F"/>
    <w:rsid w:val="003F52F7"/>
    <w:rsid w:val="00494559"/>
    <w:rsid w:val="00517773"/>
    <w:rsid w:val="00572D3C"/>
    <w:rsid w:val="005D071D"/>
    <w:rsid w:val="00697CAB"/>
    <w:rsid w:val="007A48F4"/>
    <w:rsid w:val="00805AEB"/>
    <w:rsid w:val="0083422F"/>
    <w:rsid w:val="008A34F5"/>
    <w:rsid w:val="008C685E"/>
    <w:rsid w:val="00956813"/>
    <w:rsid w:val="00B011EE"/>
    <w:rsid w:val="00B93C03"/>
    <w:rsid w:val="00BD3157"/>
    <w:rsid w:val="00C91B2A"/>
    <w:rsid w:val="00C9529B"/>
    <w:rsid w:val="00D43ECC"/>
    <w:rsid w:val="00E200CF"/>
    <w:rsid w:val="00E624D7"/>
    <w:rsid w:val="00EC68FD"/>
    <w:rsid w:val="00F057E8"/>
    <w:rsid w:val="00F30F7E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F585"/>
  <w15:chartTrackingRefBased/>
  <w15:docId w15:val="{5079BE36-A499-4907-96C0-4E38FB8C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EE"/>
    <w:pPr>
      <w:ind w:left="720"/>
      <w:contextualSpacing/>
    </w:pPr>
  </w:style>
  <w:style w:type="table" w:styleId="a4">
    <w:name w:val="Table Grid"/>
    <w:basedOn w:val="a1"/>
    <w:uiPriority w:val="59"/>
    <w:rsid w:val="0011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Никифорова Ольга Александровна</cp:lastModifiedBy>
  <cp:revision>2</cp:revision>
  <dcterms:created xsi:type="dcterms:W3CDTF">2023-02-07T09:33:00Z</dcterms:created>
  <dcterms:modified xsi:type="dcterms:W3CDTF">2023-02-07T09:33:00Z</dcterms:modified>
</cp:coreProperties>
</file>